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004577A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84F25" w:rsidRPr="00184F25">
        <w:rPr>
          <w:rFonts w:ascii="Arial" w:eastAsia="Arial" w:hAnsi="Arial" w:cs="Arial"/>
          <w:color w:val="auto"/>
          <w:sz w:val="22"/>
          <w:szCs w:val="22"/>
          <w:lang w:eastAsia="ar-SA"/>
        </w:rPr>
        <w:t>PZ.294.2401.2026</w:t>
      </w:r>
    </w:p>
    <w:p w14:paraId="1B743CEF" w14:textId="2BFBECD0" w:rsidR="00A90B1A" w:rsidRPr="006039AC" w:rsidRDefault="00C7762D" w:rsidP="006039A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039AC" w:rsidRPr="006039AC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0113/IZ03GM/00407/00386/26/P</w:t>
      </w:r>
    </w:p>
    <w:p w14:paraId="095986BE" w14:textId="5B39727E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039AC">
        <w:rPr>
          <w:rFonts w:ascii="Arial" w:hAnsi="Arial" w:cs="Arial"/>
          <w:b/>
          <w:bCs/>
          <w:sz w:val="20"/>
          <w:szCs w:val="22"/>
        </w:rPr>
        <w:t xml:space="preserve"> </w:t>
      </w:r>
      <w:r w:rsidR="006039AC" w:rsidRPr="006039AC">
        <w:rPr>
          <w:rFonts w:ascii="Arial" w:hAnsi="Arial" w:cs="Arial"/>
          <w:b/>
          <w:bCs/>
          <w:sz w:val="20"/>
          <w:szCs w:val="22"/>
        </w:rPr>
        <w:t>Dostawa farb i rozcieńczalników na potrzeby Zakładu Linii Kolejowych w Białymstoku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F22AEB6" w14:textId="77777777" w:rsidR="00184F25" w:rsidRPr="00184F25" w:rsidRDefault="00184F25" w:rsidP="00184F2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4F25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7095738D" w14:textId="77777777" w:rsidR="00184F25" w:rsidRPr="00184F25" w:rsidRDefault="00184F25" w:rsidP="00184F2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4F25">
        <w:rPr>
          <w:rFonts w:ascii="Arial" w:hAnsi="Arial" w:cs="Arial"/>
          <w:b/>
          <w:sz w:val="22"/>
          <w:szCs w:val="22"/>
        </w:rPr>
        <w:t xml:space="preserve">ul. Mikołaja Kopernika 58, </w:t>
      </w:r>
    </w:p>
    <w:p w14:paraId="1B743CF4" w14:textId="307ED6BE" w:rsidR="00A90B1A" w:rsidRPr="00551CCF" w:rsidRDefault="00184F25" w:rsidP="00184F2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4F25">
        <w:rPr>
          <w:rFonts w:ascii="Arial" w:hAnsi="Arial" w:cs="Arial"/>
          <w:b/>
          <w:sz w:val="22"/>
          <w:szCs w:val="22"/>
        </w:rPr>
        <w:t>15-397 Białystok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45EA22EA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3893A" w14:textId="77777777" w:rsidR="006B1807" w:rsidRDefault="006B1807" w:rsidP="00DA091E">
      <w:r>
        <w:separator/>
      </w:r>
    </w:p>
  </w:endnote>
  <w:endnote w:type="continuationSeparator" w:id="0">
    <w:p w14:paraId="4AAC4C07" w14:textId="77777777" w:rsidR="006B1807" w:rsidRDefault="006B180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AA435" w14:textId="77777777" w:rsidR="00BD7286" w:rsidRDefault="00BD72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FA8D3" w14:textId="77777777" w:rsidR="00BD7286" w:rsidRDefault="00BD72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12D7A" w14:textId="77777777" w:rsidR="006B1807" w:rsidRDefault="006B1807" w:rsidP="00DA091E">
      <w:r>
        <w:separator/>
      </w:r>
    </w:p>
  </w:footnote>
  <w:footnote w:type="continuationSeparator" w:id="0">
    <w:p w14:paraId="0CAE3899" w14:textId="77777777" w:rsidR="006B1807" w:rsidRDefault="006B180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964F9" w14:textId="77777777" w:rsidR="00BD7286" w:rsidRDefault="00BD72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93EA75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D7286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D7286">
      <w:rPr>
        <w:rFonts w:ascii="Arial" w:hAnsi="Arial" w:cs="Arial"/>
        <w:b/>
        <w:i/>
        <w:color w:val="auto"/>
        <w:sz w:val="18"/>
        <w:szCs w:val="16"/>
      </w:rPr>
      <w:t xml:space="preserve">Informacji o postepowaniu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C7518" w14:textId="77777777" w:rsidR="00BD7286" w:rsidRDefault="00BD72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4F25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4FE5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39AC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1807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1E74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7286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Nagietowicz Jacek</cp:lastModifiedBy>
  <cp:revision>16</cp:revision>
  <cp:lastPrinted>2022-04-20T08:18:00Z</cp:lastPrinted>
  <dcterms:created xsi:type="dcterms:W3CDTF">2022-05-13T09:24:00Z</dcterms:created>
  <dcterms:modified xsi:type="dcterms:W3CDTF">2026-02-03T09:05:00Z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